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EC23" w14:textId="77777777" w:rsidR="00D014C1" w:rsidRDefault="00767C68">
      <w:pPr>
        <w:pStyle w:val="Title"/>
      </w:pPr>
      <w:r>
        <w:t>Paper Title</w:t>
      </w:r>
    </w:p>
    <w:p w14:paraId="5FD7D66D" w14:textId="77777777" w:rsidR="00D014C1" w:rsidRDefault="00A77577" w:rsidP="003523BA">
      <w:pPr>
        <w:pBdr>
          <w:top w:val="nil"/>
          <w:left w:val="nil"/>
          <w:bottom w:val="nil"/>
          <w:right w:val="nil"/>
          <w:between w:val="nil"/>
        </w:pBdr>
        <w:jc w:val="center"/>
        <w:rPr>
          <w:rFonts w:eastAsia="Georgia"/>
          <w:i/>
          <w:color w:val="000000"/>
          <w:sz w:val="24"/>
          <w:szCs w:val="24"/>
        </w:rPr>
      </w:pPr>
      <w:r>
        <w:rPr>
          <w:rFonts w:eastAsia="Georgia"/>
          <w:i/>
          <w:color w:val="000000"/>
          <w:sz w:val="24"/>
          <w:szCs w:val="24"/>
        </w:rPr>
        <w:t>Conference on the Histories of Computing in Oceania 2022</w:t>
      </w:r>
    </w:p>
    <w:p w14:paraId="7649FA06" w14:textId="77777777" w:rsidR="00230BBB" w:rsidRDefault="00230BBB" w:rsidP="003523BA">
      <w:pPr>
        <w:pBdr>
          <w:top w:val="nil"/>
          <w:left w:val="nil"/>
          <w:bottom w:val="nil"/>
          <w:right w:val="nil"/>
          <w:between w:val="nil"/>
        </w:pBdr>
        <w:jc w:val="center"/>
        <w:rPr>
          <w:rFonts w:eastAsia="Georgia"/>
          <w:i/>
          <w:color w:val="000000"/>
          <w:sz w:val="24"/>
          <w:szCs w:val="24"/>
        </w:rPr>
      </w:pPr>
    </w:p>
    <w:p w14:paraId="0F099DA3" w14:textId="77777777" w:rsidR="00230BBB" w:rsidRDefault="00230BBB" w:rsidP="00230BBB">
      <w:pPr>
        <w:pStyle w:val="Author"/>
      </w:pPr>
      <w:r>
        <w:t>First author’s name</w:t>
      </w:r>
    </w:p>
    <w:p w14:paraId="7EF12797" w14:textId="77777777" w:rsidR="00230BBB" w:rsidRDefault="00230BBB" w:rsidP="00230BBB">
      <w:pPr>
        <w:pStyle w:val="Affiliation"/>
      </w:pPr>
      <w:r>
        <w:t>Affiliation</w:t>
      </w:r>
    </w:p>
    <w:p w14:paraId="0488C099" w14:textId="77777777" w:rsidR="00230BBB" w:rsidRDefault="00230BBB" w:rsidP="00230BBB">
      <w:pPr>
        <w:pBdr>
          <w:top w:val="nil"/>
          <w:left w:val="nil"/>
          <w:bottom w:val="nil"/>
          <w:right w:val="nil"/>
          <w:between w:val="nil"/>
        </w:pBdr>
        <w:jc w:val="center"/>
        <w:rPr>
          <w:rFonts w:eastAsia="Georgia"/>
          <w:i/>
          <w:color w:val="000000"/>
          <w:sz w:val="24"/>
          <w:szCs w:val="24"/>
        </w:rPr>
      </w:pPr>
      <w:r>
        <w:t>e-mail address</w:t>
      </w:r>
    </w:p>
    <w:p w14:paraId="0D516110" w14:textId="77777777" w:rsidR="00F71793" w:rsidRDefault="00F71793" w:rsidP="003523BA">
      <w:pPr>
        <w:pBdr>
          <w:top w:val="nil"/>
          <w:left w:val="nil"/>
          <w:bottom w:val="nil"/>
          <w:right w:val="nil"/>
          <w:between w:val="nil"/>
        </w:pBdr>
        <w:jc w:val="center"/>
        <w:rPr>
          <w:rFonts w:eastAsia="Georgia"/>
          <w:i/>
          <w:color w:val="000000"/>
          <w:sz w:val="24"/>
          <w:szCs w:val="24"/>
        </w:rPr>
      </w:pPr>
    </w:p>
    <w:p w14:paraId="06054E20" w14:textId="77777777" w:rsidR="00230BBB" w:rsidRDefault="00230BBB" w:rsidP="00230BBB">
      <w:pPr>
        <w:pStyle w:val="Author"/>
      </w:pPr>
      <w:r>
        <w:t>Second author’s name</w:t>
      </w:r>
    </w:p>
    <w:p w14:paraId="1492D4A7" w14:textId="77777777" w:rsidR="00230BBB" w:rsidRDefault="00230BBB" w:rsidP="00230BBB">
      <w:pPr>
        <w:pStyle w:val="Affiliation"/>
      </w:pPr>
      <w:r>
        <w:t>Affiliation</w:t>
      </w:r>
    </w:p>
    <w:p w14:paraId="5FF4D8E4" w14:textId="77777777" w:rsidR="00230BBB" w:rsidRDefault="00230BBB" w:rsidP="00230BBB">
      <w:pPr>
        <w:pBdr>
          <w:top w:val="nil"/>
          <w:left w:val="nil"/>
          <w:bottom w:val="nil"/>
          <w:right w:val="nil"/>
          <w:between w:val="nil"/>
        </w:pBdr>
        <w:jc w:val="center"/>
      </w:pPr>
      <w:r>
        <w:t>e-mail address</w:t>
      </w:r>
    </w:p>
    <w:p w14:paraId="4F3194F1" w14:textId="77777777" w:rsidR="00230BBB" w:rsidRDefault="00230BBB" w:rsidP="00230BBB">
      <w:pPr>
        <w:pBdr>
          <w:top w:val="nil"/>
          <w:left w:val="nil"/>
          <w:bottom w:val="nil"/>
          <w:right w:val="nil"/>
          <w:between w:val="nil"/>
        </w:pBdr>
        <w:jc w:val="center"/>
      </w:pPr>
    </w:p>
    <w:p w14:paraId="3C2BD3E4" w14:textId="77777777" w:rsidR="00230BBB" w:rsidRDefault="00230BBB" w:rsidP="00230BBB">
      <w:pPr>
        <w:pStyle w:val="Author"/>
      </w:pPr>
      <w:r>
        <w:t>Third author’s name</w:t>
      </w:r>
    </w:p>
    <w:p w14:paraId="786CB2B5" w14:textId="77777777" w:rsidR="00230BBB" w:rsidRDefault="00230BBB" w:rsidP="00230BBB">
      <w:pPr>
        <w:pStyle w:val="Affiliation"/>
      </w:pPr>
      <w:r>
        <w:t>Affiliation</w:t>
      </w:r>
    </w:p>
    <w:p w14:paraId="7D10C4A2" w14:textId="77777777" w:rsidR="00230BBB" w:rsidRDefault="00230BBB" w:rsidP="00230BBB">
      <w:pPr>
        <w:pBdr>
          <w:top w:val="nil"/>
          <w:left w:val="nil"/>
          <w:bottom w:val="nil"/>
          <w:right w:val="nil"/>
          <w:between w:val="nil"/>
        </w:pBdr>
        <w:jc w:val="center"/>
      </w:pPr>
      <w:r>
        <w:t>e-mail address</w:t>
      </w:r>
    </w:p>
    <w:p w14:paraId="075476DD" w14:textId="77777777" w:rsidR="00F71793" w:rsidRPr="005D725E" w:rsidRDefault="00F71793" w:rsidP="00F71793">
      <w:pPr>
        <w:pStyle w:val="Heading1"/>
        <w:rPr>
          <w:b w:val="0"/>
        </w:rPr>
      </w:pPr>
      <w:r>
        <w:t xml:space="preserve">Abstract </w:t>
      </w:r>
      <w:r w:rsidRPr="005D725E">
        <w:t>(Required)</w:t>
      </w:r>
    </w:p>
    <w:p w14:paraId="4E60A113" w14:textId="77777777" w:rsidR="00F71793" w:rsidRPr="004C13A3" w:rsidRDefault="00F71793" w:rsidP="00F71793">
      <w:pPr>
        <w:rPr>
          <w:rFonts w:ascii="Consolas" w:hAnsi="Consolas" w:cs="Consolas"/>
          <w:color w:val="000000"/>
          <w:sz w:val="27"/>
          <w:szCs w:val="27"/>
        </w:rPr>
      </w:pPr>
      <w:r>
        <w:t xml:space="preserve">In this document we describe the formatting requirements for the </w:t>
      </w:r>
      <w:r w:rsidR="00A77577">
        <w:t>conference on the histories of computing in Oceania</w:t>
      </w:r>
      <w:r>
        <w:t xml:space="preserve">. You can use this document as a template and copy/paste your paper content here (this might be the best or easiest way). </w:t>
      </w:r>
      <w:r w:rsidRPr="00F71793">
        <w:rPr>
          <w:b/>
          <w:bCs/>
        </w:rPr>
        <w:t xml:space="preserve">Your completed extended abstract is limited to </w:t>
      </w:r>
      <w:r>
        <w:rPr>
          <w:b/>
          <w:bCs/>
        </w:rPr>
        <w:t xml:space="preserve">title page + </w:t>
      </w:r>
      <w:r w:rsidRPr="00F71793">
        <w:rPr>
          <w:b/>
          <w:bCs/>
        </w:rPr>
        <w:t>2 pages</w:t>
      </w:r>
      <w:r w:rsidR="00204983">
        <w:rPr>
          <w:b/>
          <w:bCs/>
        </w:rPr>
        <w:t xml:space="preserve"> + references</w:t>
      </w:r>
      <w:r w:rsidRPr="00F71793">
        <w:rPr>
          <w:b/>
          <w:bCs/>
        </w:rPr>
        <w:t>.</w:t>
      </w:r>
    </w:p>
    <w:p w14:paraId="6C1036DB" w14:textId="77777777" w:rsidR="00AB03B7" w:rsidRDefault="00F71793" w:rsidP="00F71793">
      <w:pPr>
        <w:pStyle w:val="Heading2"/>
        <w:rPr>
          <w:i w:val="0"/>
          <w:sz w:val="20"/>
        </w:rPr>
      </w:pPr>
      <w:r w:rsidRPr="00CE118A">
        <w:rPr>
          <w:i w:val="0"/>
          <w:sz w:val="20"/>
        </w:rPr>
        <w:t>Keywords (Required)</w:t>
      </w:r>
    </w:p>
    <w:p w14:paraId="45157169" w14:textId="77777777" w:rsidR="00AB03B7" w:rsidRDefault="00AB03B7">
      <w:pPr>
        <w:rPr>
          <w:b/>
          <w:kern w:val="32"/>
        </w:rPr>
      </w:pPr>
      <w:r>
        <w:rPr>
          <w:i/>
        </w:rPr>
        <w:br w:type="page"/>
      </w:r>
    </w:p>
    <w:p w14:paraId="62AC9ABD" w14:textId="77777777" w:rsidR="00D014C1" w:rsidRDefault="00767C68">
      <w:pPr>
        <w:pStyle w:val="Heading1"/>
      </w:pPr>
      <w:r>
        <w:lastRenderedPageBreak/>
        <w:t>Introduction</w:t>
      </w:r>
    </w:p>
    <w:p w14:paraId="12B93D73" w14:textId="77777777" w:rsidR="00AB03B7" w:rsidRPr="007336DC" w:rsidRDefault="00F71793">
      <w:pPr>
        <w:rPr>
          <w:bCs/>
        </w:rPr>
      </w:pPr>
      <w:r w:rsidRPr="007336DC">
        <w:rPr>
          <w:bCs/>
        </w:rPr>
        <w:t>Your completed extended abstract is limited to</w:t>
      </w:r>
    </w:p>
    <w:p w14:paraId="677710C2" w14:textId="77777777" w:rsidR="00AB03B7" w:rsidRPr="007336DC" w:rsidRDefault="00AB03B7" w:rsidP="00AB03B7">
      <w:pPr>
        <w:rPr>
          <w:bCs/>
        </w:rPr>
      </w:pPr>
      <w:r w:rsidRPr="007336DC">
        <w:rPr>
          <w:bCs/>
        </w:rPr>
        <w:t>- title page + page break</w:t>
      </w:r>
    </w:p>
    <w:p w14:paraId="5DCAD437" w14:textId="77777777" w:rsidR="00AB03B7" w:rsidRPr="007336DC" w:rsidRDefault="00AB03B7" w:rsidP="00AB03B7">
      <w:pPr>
        <w:rPr>
          <w:bCs/>
        </w:rPr>
      </w:pPr>
      <w:r w:rsidRPr="007336DC">
        <w:rPr>
          <w:bCs/>
        </w:rPr>
        <w:t xml:space="preserve">- </w:t>
      </w:r>
      <w:r w:rsidRPr="007336DC">
        <w:rPr>
          <w:b/>
          <w:bCs/>
        </w:rPr>
        <w:t>2 pages text</w:t>
      </w:r>
      <w:r w:rsidRPr="007336DC">
        <w:rPr>
          <w:bCs/>
        </w:rPr>
        <w:t xml:space="preserve"> including all figures and tables</w:t>
      </w:r>
    </w:p>
    <w:p w14:paraId="493C37D8" w14:textId="77777777" w:rsidR="00AB03B7" w:rsidRPr="007336DC" w:rsidRDefault="00AB03B7" w:rsidP="00AB03B7">
      <w:pPr>
        <w:rPr>
          <w:bCs/>
        </w:rPr>
      </w:pPr>
      <w:r w:rsidRPr="007336DC">
        <w:rPr>
          <w:bCs/>
        </w:rPr>
        <w:t>- references</w:t>
      </w:r>
    </w:p>
    <w:p w14:paraId="26372898" w14:textId="77777777" w:rsidR="00D014C1" w:rsidRDefault="00767C68">
      <w:pPr>
        <w:pStyle w:val="Heading1"/>
      </w:pPr>
      <w:r>
        <w:t>Title</w:t>
      </w:r>
    </w:p>
    <w:p w14:paraId="2D1D21DE" w14:textId="77777777" w:rsidR="00D014C1" w:rsidRDefault="00767C68">
      <w:r>
        <w:t>Your paper’s title should be using the “Title” style in this template (which is configured as Georgia 20-point bold). Ensure proper capitalization within your title (</w:t>
      </w:r>
      <w:proofErr w:type="gramStart"/>
      <w:r>
        <w:t>i.e.</w:t>
      </w:r>
      <w:proofErr w:type="gramEnd"/>
      <w:r>
        <w:t xml:space="preserve"> “The Next Frontier of Information Systems” versus “the next frontier of Information systems.” </w:t>
      </w:r>
    </w:p>
    <w:p w14:paraId="51A90289" w14:textId="77777777" w:rsidR="00D014C1" w:rsidRDefault="00767C68">
      <w:r>
        <w:t xml:space="preserve">All proper nouns should be capitalized. Articles (the, a), coordinating conjunctions (and, but, or, for, nor, etc.) should not be capitalized, unless, of course, they are used </w:t>
      </w:r>
      <w:r w:rsidR="00B4664E">
        <w:t>as the first word in the title.</w:t>
      </w:r>
    </w:p>
    <w:p w14:paraId="5BD32725" w14:textId="77777777" w:rsidR="00D014C1" w:rsidRDefault="00767C68">
      <w:pPr>
        <w:pStyle w:val="Heading2"/>
      </w:pPr>
      <w:r>
        <w:t>Normal or Body Text</w:t>
      </w:r>
    </w:p>
    <w:p w14:paraId="4E91AD6D" w14:textId="77777777" w:rsidR="00D014C1" w:rsidRDefault="00767C68">
      <w:r>
        <w:t>Please use the “Normal” style for normal text – this style is configured as a 10-point Georgia font (</w:t>
      </w:r>
      <w:proofErr w:type="gramStart"/>
      <w:r>
        <w:t>similar to</w:t>
      </w:r>
      <w:proofErr w:type="gramEnd"/>
      <w:r>
        <w:t xml:space="preserve"> Times New Roma</w:t>
      </w:r>
      <w:r w:rsidR="00B4664E">
        <w:t>n, but more easily read online).</w:t>
      </w:r>
    </w:p>
    <w:p w14:paraId="45B71985" w14:textId="77777777" w:rsidR="00D014C1" w:rsidRDefault="00767C68">
      <w:pPr>
        <w:pStyle w:val="Heading1"/>
      </w:pPr>
      <w:r>
        <w:t>Sections</w:t>
      </w:r>
    </w:p>
    <w:p w14:paraId="1C5AE4E0" w14:textId="77777777" w:rsidR="00D014C1" w:rsidRDefault="00767C68">
      <w:r>
        <w:t xml:space="preserve">The heading of a section should be using the “Heading 1” style – configured as Georgia 13-point bold, left justified. Sections should not be numbered. </w:t>
      </w:r>
    </w:p>
    <w:p w14:paraId="660B2BE1" w14:textId="77777777" w:rsidR="00D014C1" w:rsidRDefault="00767C68">
      <w:pPr>
        <w:pStyle w:val="Heading2"/>
      </w:pPr>
      <w:r>
        <w:t>Subsections</w:t>
      </w:r>
    </w:p>
    <w:p w14:paraId="559F5404" w14:textId="77777777" w:rsidR="00D014C1" w:rsidRDefault="00767C68">
      <w:r>
        <w:t>Headings of subsections should be using the style “Heading 2” – configured as Georgia 11-point bold italics with initial letters capitalized. (Note: for sub-sections and sub-subsections, words like ‘the’, ‘of’, ‘a’, ‘an’ are not capitalized unless it is the first word of the heading.)</w:t>
      </w:r>
    </w:p>
    <w:p w14:paraId="5C671244" w14:textId="77777777" w:rsidR="00D014C1" w:rsidRDefault="00767C68">
      <w:pPr>
        <w:pStyle w:val="Heading1"/>
      </w:pPr>
      <w:r>
        <w:t>Figures, Tables &amp; Captions</w:t>
      </w:r>
    </w:p>
    <w:p w14:paraId="79349B5C" w14:textId="77777777" w:rsidR="00D014C1" w:rsidRDefault="00767C68">
      <w:r>
        <w:t xml:space="preserve">Place figures and tables close to the relevant text (or where they are referenced in the text). </w:t>
      </w:r>
      <w:r w:rsidR="00B4664E">
        <w:t xml:space="preserve">All tables and figures should have captions. </w:t>
      </w:r>
      <w:r>
        <w:t>Captions should be using the “Caption” style – configured as Georgia 10-point bold. They should be numbered (e.g., “Table 1” or “Figure 2”), centered and placed beneath the figure or table. Please note that the words “Figure” and “Table” should be spelled out (e.g., “Figure” rather th</w:t>
      </w:r>
      <w:r w:rsidR="007336DC">
        <w:t>an “Fig.”) wherever they occur.</w:t>
      </w:r>
    </w:p>
    <w:p w14:paraId="7238FE66" w14:textId="77777777" w:rsidR="00D014C1" w:rsidRDefault="00767C68">
      <w:pPr>
        <w:pStyle w:val="Heading1"/>
      </w:pPr>
      <w:r>
        <w:t>Language, Style, and Content</w:t>
      </w:r>
    </w:p>
    <w:p w14:paraId="0F847124" w14:textId="77777777" w:rsidR="00D014C1" w:rsidRDefault="00767C68">
      <w:proofErr w:type="gramStart"/>
      <w:r>
        <w:t>With regard to</w:t>
      </w:r>
      <w:proofErr w:type="gramEnd"/>
      <w:r>
        <w:t xml:space="preserve"> spelling and punctuation, you may use any dialect of English (e.g., British, Canadian, US, etc.) provided this is done consistently. Hyphenation is optional. To ensure suitability for an international audience, please pay attention to the following:</w:t>
      </w:r>
    </w:p>
    <w:p w14:paraId="66F51CB6"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Write in a straightforward style. </w:t>
      </w:r>
    </w:p>
    <w:p w14:paraId="645B5984"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Try to avoid long or complex sentence structures. </w:t>
      </w:r>
    </w:p>
    <w:p w14:paraId="1F861045"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Briefly define or explain all technical terms that may be unfamiliar to readers.</w:t>
      </w:r>
    </w:p>
    <w:p w14:paraId="752AEF72"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all acronyms the first time they are used in your text – e.g., “primary care provider (PCP)”.</w:t>
      </w:r>
    </w:p>
    <w:p w14:paraId="0B30D417" w14:textId="77777777" w:rsidR="00230BBB" w:rsidRDefault="00767C68" w:rsidP="00230BBB">
      <w:pPr>
        <w:numPr>
          <w:ilvl w:val="0"/>
          <w:numId w:val="1"/>
        </w:numPr>
        <w:pBdr>
          <w:top w:val="nil"/>
          <w:left w:val="nil"/>
          <w:bottom w:val="nil"/>
          <w:right w:val="nil"/>
          <w:between w:val="nil"/>
        </w:pBdr>
        <w:tabs>
          <w:tab w:val="left" w:pos="180"/>
        </w:tabs>
        <w:spacing w:after="80"/>
      </w:pPr>
      <w:r>
        <w:rPr>
          <w:rFonts w:eastAsia="Georgia"/>
          <w:color w:val="000000"/>
        </w:rPr>
        <w:t>Explain local references (e.g., not everyone knows all city names in a particular country).</w:t>
      </w:r>
    </w:p>
    <w:p w14:paraId="6B452A94" w14:textId="77777777" w:rsidR="00D014C1" w:rsidRDefault="00767C68" w:rsidP="00230BBB">
      <w:pPr>
        <w:numPr>
          <w:ilvl w:val="0"/>
          <w:numId w:val="1"/>
        </w:numPr>
        <w:pBdr>
          <w:top w:val="nil"/>
          <w:left w:val="nil"/>
          <w:bottom w:val="nil"/>
          <w:right w:val="nil"/>
          <w:between w:val="nil"/>
        </w:pBdr>
        <w:tabs>
          <w:tab w:val="left" w:pos="180"/>
        </w:tabs>
        <w:spacing w:after="80"/>
      </w:pPr>
      <w:r w:rsidRPr="00230BBB">
        <w:rPr>
          <w:rFonts w:eastAsia="Georgia"/>
          <w:color w:val="000000"/>
        </w:rPr>
        <w:t>Be careful with the use of gender-specific pronouns (</w:t>
      </w:r>
      <w:r w:rsidRPr="00230BBB">
        <w:rPr>
          <w:rFonts w:eastAsia="Georgia"/>
          <w:i/>
          <w:color w:val="000000"/>
        </w:rPr>
        <w:t>he</w:t>
      </w:r>
      <w:r w:rsidRPr="00230BBB">
        <w:rPr>
          <w:rFonts w:eastAsia="Georgia"/>
          <w:color w:val="000000"/>
        </w:rPr>
        <w:t xml:space="preserve">, </w:t>
      </w:r>
      <w:r w:rsidRPr="00230BBB">
        <w:rPr>
          <w:rFonts w:eastAsia="Georgia"/>
          <w:i/>
          <w:color w:val="000000"/>
        </w:rPr>
        <w:t>she</w:t>
      </w:r>
      <w:r w:rsidRPr="00230BBB">
        <w:rPr>
          <w:rFonts w:eastAsia="Georgia"/>
          <w:color w:val="000000"/>
        </w:rPr>
        <w:t>) and other gendered words (</w:t>
      </w:r>
      <w:r w:rsidRPr="00230BBB">
        <w:rPr>
          <w:rFonts w:eastAsia="Georgia"/>
          <w:i/>
          <w:color w:val="000000"/>
        </w:rPr>
        <w:t>chairman</w:t>
      </w:r>
      <w:r w:rsidRPr="00230BBB">
        <w:rPr>
          <w:rFonts w:eastAsia="Georgia"/>
          <w:color w:val="000000"/>
        </w:rPr>
        <w:t xml:space="preserve">, </w:t>
      </w:r>
      <w:r w:rsidRPr="00230BBB">
        <w:rPr>
          <w:rFonts w:eastAsia="Georgia"/>
          <w:i/>
          <w:color w:val="000000"/>
        </w:rPr>
        <w:t>manpower</w:t>
      </w:r>
      <w:r w:rsidRPr="00230BBB">
        <w:rPr>
          <w:rFonts w:eastAsia="Georgia"/>
          <w:color w:val="000000"/>
        </w:rPr>
        <w:t xml:space="preserve">, </w:t>
      </w:r>
      <w:r w:rsidRPr="00230BBB">
        <w:rPr>
          <w:rFonts w:eastAsia="Georgia"/>
          <w:i/>
          <w:color w:val="000000"/>
        </w:rPr>
        <w:t>man-months</w:t>
      </w:r>
      <w:r w:rsidRPr="00230BBB">
        <w:rPr>
          <w:rFonts w:eastAsia="Georgia"/>
          <w:color w:val="000000"/>
        </w:rPr>
        <w:t xml:space="preserve">). Use inclusive language that is gender-neutral (e.g., </w:t>
      </w:r>
      <w:r w:rsidRPr="00230BBB">
        <w:rPr>
          <w:rFonts w:eastAsia="Georgia"/>
          <w:i/>
          <w:color w:val="000000"/>
        </w:rPr>
        <w:t>they</w:t>
      </w:r>
      <w:r w:rsidRPr="00230BBB">
        <w:rPr>
          <w:rFonts w:eastAsia="Georgia"/>
          <w:color w:val="000000"/>
        </w:rPr>
        <w:t>,</w:t>
      </w:r>
      <w:r w:rsidRPr="00230BBB">
        <w:rPr>
          <w:rFonts w:eastAsia="Georgia"/>
          <w:i/>
          <w:color w:val="000000"/>
        </w:rPr>
        <w:t xml:space="preserve"> s/he</w:t>
      </w:r>
      <w:r w:rsidRPr="00230BBB">
        <w:rPr>
          <w:rFonts w:eastAsia="Georgia"/>
          <w:color w:val="000000"/>
        </w:rPr>
        <w:t xml:space="preserve">, </w:t>
      </w:r>
      <w:r w:rsidRPr="00230BBB">
        <w:rPr>
          <w:rFonts w:eastAsia="Georgia"/>
          <w:i/>
          <w:color w:val="000000"/>
        </w:rPr>
        <w:t>chair</w:t>
      </w:r>
      <w:r w:rsidRPr="00230BBB">
        <w:rPr>
          <w:rFonts w:eastAsia="Georgia"/>
          <w:color w:val="000000"/>
        </w:rPr>
        <w:t xml:space="preserve">, </w:t>
      </w:r>
      <w:r w:rsidRPr="00230BBB">
        <w:rPr>
          <w:rFonts w:eastAsia="Georgia"/>
          <w:i/>
          <w:color w:val="000000"/>
        </w:rPr>
        <w:t>staff</w:t>
      </w:r>
      <w:r w:rsidRPr="00230BBB">
        <w:rPr>
          <w:rFonts w:eastAsia="Georgia"/>
          <w:color w:val="000000"/>
        </w:rPr>
        <w:t xml:space="preserve">, </w:t>
      </w:r>
      <w:r w:rsidRPr="00230BBB">
        <w:rPr>
          <w:rFonts w:eastAsia="Georgia"/>
          <w:i/>
          <w:color w:val="000000"/>
        </w:rPr>
        <w:t>staff-hours</w:t>
      </w:r>
      <w:r w:rsidRPr="00230BBB">
        <w:rPr>
          <w:rFonts w:eastAsia="Georgia"/>
          <w:color w:val="000000"/>
        </w:rPr>
        <w:t xml:space="preserve">, </w:t>
      </w:r>
      <w:r w:rsidRPr="00230BBB">
        <w:rPr>
          <w:rFonts w:eastAsia="Georgia"/>
          <w:i/>
          <w:color w:val="000000"/>
        </w:rPr>
        <w:t>person-years</w:t>
      </w:r>
      <w:r w:rsidRPr="00230BBB">
        <w:rPr>
          <w:rFonts w:eastAsia="Georgia"/>
          <w:color w:val="000000"/>
        </w:rPr>
        <w:t xml:space="preserve">). </w:t>
      </w:r>
    </w:p>
    <w:p w14:paraId="577F60C2" w14:textId="77777777" w:rsidR="00D014C1" w:rsidRDefault="00767C68">
      <w:pPr>
        <w:pStyle w:val="Heading1"/>
      </w:pPr>
      <w:r>
        <w:lastRenderedPageBreak/>
        <w:t>Conclusion</w:t>
      </w:r>
    </w:p>
    <w:p w14:paraId="4CAFC905" w14:textId="77777777" w:rsidR="00D014C1" w:rsidRDefault="00767C68">
      <w:r>
        <w:t xml:space="preserve">It is important that you write for a general audience. It is also important that your work is presented in a professional fashion. This guideline is intended to help you achieve that goal. </w:t>
      </w:r>
    </w:p>
    <w:p w14:paraId="0EBF96CB" w14:textId="77777777" w:rsidR="00D014C1" w:rsidRDefault="00767C68">
      <w:pPr>
        <w:pStyle w:val="Heading1"/>
      </w:pPr>
      <w:r>
        <w:t xml:space="preserve">Acknowledgements (optional) </w:t>
      </w:r>
    </w:p>
    <w:p w14:paraId="67089248" w14:textId="77777777" w:rsidR="00D014C1" w:rsidRDefault="00767C68">
      <w:r>
        <w:t xml:space="preserve">Please </w:t>
      </w:r>
      <w:r w:rsidR="00A77577">
        <w:t>put any acknowledgements you want to make here.</w:t>
      </w:r>
    </w:p>
    <w:p w14:paraId="4EE0B843" w14:textId="77777777" w:rsidR="00D014C1" w:rsidRDefault="00767C68">
      <w:pPr>
        <w:pStyle w:val="Heading1"/>
      </w:pPr>
      <w:r>
        <w:t>References</w:t>
      </w:r>
    </w:p>
    <w:p w14:paraId="1E09AF98" w14:textId="77777777" w:rsidR="00230BBB" w:rsidRPr="00230BBB" w:rsidRDefault="00230BBB" w:rsidP="00230BBB">
      <w:r>
        <w:t>Please make sure your references are complete and consistently formatted.</w:t>
      </w:r>
      <w:r w:rsidR="00B4664E">
        <w:t xml:space="preserve"> The references below serve as examples and should be removed unless you </w:t>
      </w:r>
      <w:proofErr w:type="gramStart"/>
      <w:r w:rsidR="00B4664E">
        <w:t>actually cite</w:t>
      </w:r>
      <w:proofErr w:type="gramEnd"/>
      <w:r w:rsidR="00B4664E">
        <w:t xml:space="preserve"> them.</w:t>
      </w:r>
    </w:p>
    <w:p w14:paraId="74A2181B" w14:textId="77777777" w:rsidR="00230BBB" w:rsidRPr="00F26228" w:rsidRDefault="00230BBB" w:rsidP="00230BBB">
      <w:pPr>
        <w:spacing w:after="0" w:line="360" w:lineRule="auto"/>
        <w:ind w:left="284" w:hanging="284"/>
        <w:rPr>
          <w:lang w:val="en-AU" w:eastAsia="en-AU"/>
        </w:rPr>
      </w:pPr>
      <w:r w:rsidRPr="00F26228">
        <w:rPr>
          <w:lang w:val="en-AU" w:eastAsia="en-AU"/>
        </w:rPr>
        <w:t xml:space="preserve">Carpenter, B. E. (2020). The First Computer in New Zealand. </w:t>
      </w:r>
      <w:r w:rsidRPr="00F26228">
        <w:rPr>
          <w:i/>
          <w:iCs/>
          <w:lang w:val="en-AU" w:eastAsia="en-AU"/>
        </w:rPr>
        <w:t>IEEE Annals of the History of Computing</w:t>
      </w:r>
      <w:r w:rsidRPr="00F26228">
        <w:rPr>
          <w:lang w:val="en-AU" w:eastAsia="en-AU"/>
        </w:rPr>
        <w:t xml:space="preserve">, </w:t>
      </w:r>
      <w:r w:rsidRPr="00F26228">
        <w:rPr>
          <w:i/>
          <w:iCs/>
          <w:lang w:val="en-AU" w:eastAsia="en-AU"/>
        </w:rPr>
        <w:t>42</w:t>
      </w:r>
      <w:r w:rsidRPr="00F26228">
        <w:rPr>
          <w:lang w:val="en-AU" w:eastAsia="en-AU"/>
        </w:rPr>
        <w:t xml:space="preserve">(2), 33–41. </w:t>
      </w:r>
    </w:p>
    <w:p w14:paraId="0983C55D" w14:textId="77777777" w:rsidR="00230BBB" w:rsidRDefault="00230BBB" w:rsidP="00230BBB">
      <w:pPr>
        <w:spacing w:after="0" w:line="360" w:lineRule="auto"/>
        <w:ind w:left="284" w:hanging="284"/>
        <w:rPr>
          <w:lang w:val="en-AU" w:eastAsia="en-AU"/>
        </w:rPr>
      </w:pPr>
      <w:r w:rsidRPr="00F26228">
        <w:rPr>
          <w:lang w:val="en-AU" w:eastAsia="en-AU"/>
        </w:rPr>
        <w:t xml:space="preserve">McCann, D. A., &amp; Thorne, P. G. (Eds.). (2000). </w:t>
      </w:r>
      <w:r w:rsidRPr="00F26228">
        <w:rPr>
          <w:i/>
          <w:iCs/>
          <w:lang w:val="en-AU" w:eastAsia="en-AU"/>
        </w:rPr>
        <w:t>The last of the first: CSIRAC: Australia’s first computer</w:t>
      </w:r>
      <w:r w:rsidRPr="00F26228">
        <w:rPr>
          <w:lang w:val="en-AU" w:eastAsia="en-AU"/>
        </w:rPr>
        <w:t>. University of Melbourne, Dept</w:t>
      </w:r>
      <w:r>
        <w:rPr>
          <w:lang w:val="en-AU" w:eastAsia="en-AU"/>
        </w:rPr>
        <w:t xml:space="preserve"> </w:t>
      </w:r>
      <w:r w:rsidRPr="00F26228">
        <w:rPr>
          <w:lang w:val="en-AU" w:eastAsia="en-AU"/>
        </w:rPr>
        <w:t>of Computer Science and Software Engineering.</w:t>
      </w:r>
    </w:p>
    <w:p w14:paraId="1F373683" w14:textId="77777777" w:rsidR="00D014C1" w:rsidRPr="00230BBB" w:rsidRDefault="00230BBB" w:rsidP="00230BBB">
      <w:pPr>
        <w:spacing w:after="0" w:line="360" w:lineRule="auto"/>
        <w:ind w:left="284" w:hanging="284"/>
        <w:rPr>
          <w:lang w:val="en-AU" w:eastAsia="en-AU"/>
        </w:rPr>
      </w:pPr>
      <w:r>
        <w:rPr>
          <w:lang w:val="en-AU" w:eastAsia="en-AU"/>
        </w:rPr>
        <w:t xml:space="preserve">Newman, K. (2008). </w:t>
      </w:r>
      <w:r w:rsidRPr="00230BBB">
        <w:rPr>
          <w:i/>
          <w:lang w:val="en-AU" w:eastAsia="en-AU"/>
        </w:rPr>
        <w:t>Connecting the Clouds: The Internet in New Zealand</w:t>
      </w:r>
      <w:r>
        <w:rPr>
          <w:lang w:val="en-AU" w:eastAsia="en-AU"/>
        </w:rPr>
        <w:t xml:space="preserve">, Activity Press </w:t>
      </w:r>
      <w:hyperlink r:id="rId8" w:history="1">
        <w:r w:rsidRPr="00842CDD">
          <w:rPr>
            <w:rStyle w:val="Hyperlink"/>
            <w:lang w:val="en-AU" w:eastAsia="en-AU"/>
          </w:rPr>
          <w:t>https://www.nethistory.co.nz/</w:t>
        </w:r>
      </w:hyperlink>
    </w:p>
    <w:sectPr w:rsidR="00D014C1" w:rsidRPr="00230BBB" w:rsidSect="007336DC">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657B" w14:textId="77777777" w:rsidR="001D5F05" w:rsidRDefault="001D5F05">
      <w:pPr>
        <w:spacing w:after="0"/>
      </w:pPr>
      <w:r>
        <w:separator/>
      </w:r>
    </w:p>
  </w:endnote>
  <w:endnote w:type="continuationSeparator" w:id="0">
    <w:p w14:paraId="60719FCE" w14:textId="77777777" w:rsidR="001D5F05" w:rsidRDefault="001D5F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FF59" w14:textId="77777777" w:rsidR="00D014C1" w:rsidRDefault="00AB068B">
    <w:pPr>
      <w:pBdr>
        <w:top w:val="nil"/>
        <w:left w:val="nil"/>
        <w:bottom w:val="nil"/>
        <w:right w:val="nil"/>
        <w:between w:val="nil"/>
      </w:pBdr>
      <w:tabs>
        <w:tab w:val="left" w:pos="360"/>
      </w:tabs>
      <w:spacing w:after="0"/>
      <w:rPr>
        <w:rFonts w:eastAsia="Georgia"/>
        <w:i/>
        <w:color w:val="000000"/>
        <w:sz w:val="18"/>
        <w:szCs w:val="18"/>
      </w:rPr>
    </w:pPr>
    <w:r>
      <w:rPr>
        <w:rFonts w:eastAsia="Georgia"/>
        <w:b/>
        <w:color w:val="000000"/>
        <w:sz w:val="18"/>
        <w:szCs w:val="18"/>
      </w:rPr>
      <w:fldChar w:fldCharType="begin"/>
    </w:r>
    <w:r w:rsidR="00767C68">
      <w:rPr>
        <w:rFonts w:eastAsia="Georgia"/>
        <w:b/>
        <w:color w:val="000000"/>
        <w:sz w:val="18"/>
        <w:szCs w:val="18"/>
      </w:rPr>
      <w:instrText>PAGE</w:instrText>
    </w:r>
    <w:r>
      <w:rPr>
        <w:rFonts w:eastAsia="Georgia"/>
        <w:b/>
        <w:color w:val="000000"/>
        <w:sz w:val="18"/>
        <w:szCs w:val="18"/>
      </w:rPr>
      <w:fldChar w:fldCharType="end"/>
    </w:r>
    <w:r w:rsidR="00767C68">
      <w:rPr>
        <w:rFonts w:eastAsia="Georgia"/>
        <w:b/>
        <w:color w:val="000000"/>
        <w:sz w:val="18"/>
        <w:szCs w:val="18"/>
      </w:rPr>
      <w:tab/>
    </w:r>
    <w:r w:rsidR="00767C68">
      <w:rPr>
        <w:rFonts w:eastAsia="Georgia"/>
        <w:i/>
        <w:color w:val="000000"/>
        <w:sz w:val="18"/>
        <w:szCs w:val="18"/>
      </w:rPr>
      <w:t>Thirty Fifth International Conference on Information Systems, Auckland 2014</w:t>
    </w:r>
    <w:r w:rsidR="00767C68">
      <w:rPr>
        <w:rFonts w:eastAsia="Georgia"/>
        <w:i/>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EB9F" w14:textId="77777777" w:rsidR="00D014C1" w:rsidRDefault="00767C68" w:rsidP="00A77577">
    <w:pPr>
      <w:pBdr>
        <w:top w:val="nil"/>
        <w:left w:val="nil"/>
        <w:bottom w:val="nil"/>
        <w:right w:val="nil"/>
        <w:between w:val="nil"/>
      </w:pBdr>
      <w:tabs>
        <w:tab w:val="right" w:pos="9000"/>
      </w:tabs>
      <w:spacing w:after="0"/>
      <w:jc w:val="center"/>
      <w:rPr>
        <w:rFonts w:eastAsia="Georgia"/>
        <w:i/>
        <w:color w:val="000000"/>
        <w:sz w:val="18"/>
        <w:szCs w:val="18"/>
      </w:rPr>
    </w:pPr>
    <w:r>
      <w:rPr>
        <w:rFonts w:eastAsia="Georgia"/>
        <w:i/>
        <w:color w:val="000000"/>
        <w:sz w:val="18"/>
        <w:szCs w:val="18"/>
      </w:rPr>
      <w:tab/>
    </w:r>
    <w:r w:rsidR="00A77577">
      <w:rPr>
        <w:rFonts w:eastAsia="Georgia"/>
        <w:i/>
        <w:color w:val="000000"/>
        <w:sz w:val="18"/>
        <w:szCs w:val="18"/>
      </w:rPr>
      <w:t>Histories of Computing in Oceania</w:t>
    </w:r>
    <w:r>
      <w:rPr>
        <w:rFonts w:eastAsia="Georgia"/>
        <w:i/>
        <w:color w:val="000000"/>
        <w:sz w:val="18"/>
        <w:szCs w:val="18"/>
      </w:rPr>
      <w:t xml:space="preserve">, </w:t>
    </w:r>
    <w:r w:rsidR="00A77577">
      <w:rPr>
        <w:i/>
        <w:sz w:val="18"/>
        <w:szCs w:val="18"/>
      </w:rPr>
      <w:t>Sydney 2022</w:t>
    </w:r>
    <w:r>
      <w:rPr>
        <w:rFonts w:eastAsia="Georgia"/>
        <w:i/>
        <w:color w:val="000000"/>
        <w:sz w:val="18"/>
        <w:szCs w:val="18"/>
      </w:rPr>
      <w:tab/>
    </w:r>
    <w:r w:rsidR="00AB068B">
      <w:rPr>
        <w:rFonts w:eastAsia="Georgia"/>
        <w:b/>
        <w:color w:val="000000"/>
        <w:sz w:val="18"/>
        <w:szCs w:val="18"/>
      </w:rPr>
      <w:fldChar w:fldCharType="begin"/>
    </w:r>
    <w:r>
      <w:rPr>
        <w:rFonts w:eastAsia="Georgia"/>
        <w:b/>
        <w:color w:val="000000"/>
        <w:sz w:val="18"/>
        <w:szCs w:val="18"/>
      </w:rPr>
      <w:instrText>PAGE</w:instrText>
    </w:r>
    <w:r w:rsidR="00AB068B">
      <w:rPr>
        <w:rFonts w:eastAsia="Georgia"/>
        <w:b/>
        <w:color w:val="000000"/>
        <w:sz w:val="18"/>
        <w:szCs w:val="18"/>
      </w:rPr>
      <w:fldChar w:fldCharType="separate"/>
    </w:r>
    <w:r w:rsidR="00B4664E">
      <w:rPr>
        <w:rFonts w:eastAsia="Georgia"/>
        <w:b/>
        <w:noProof/>
        <w:color w:val="000000"/>
        <w:sz w:val="18"/>
        <w:szCs w:val="18"/>
      </w:rPr>
      <w:t>3</w:t>
    </w:r>
    <w:r w:rsidR="00AB068B">
      <w:rPr>
        <w:rFonts w:eastAsia="Georgia"/>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466C" w14:textId="77777777" w:rsidR="00D014C1" w:rsidRDefault="00767C68">
    <w:pPr>
      <w:pBdr>
        <w:top w:val="nil"/>
        <w:left w:val="nil"/>
        <w:bottom w:val="nil"/>
        <w:right w:val="nil"/>
        <w:between w:val="nil"/>
      </w:pBdr>
      <w:tabs>
        <w:tab w:val="right" w:pos="9000"/>
      </w:tabs>
      <w:spacing w:after="0"/>
      <w:rPr>
        <w:rFonts w:eastAsia="Georgia"/>
        <w:i/>
        <w:color w:val="000000"/>
        <w:sz w:val="18"/>
        <w:szCs w:val="18"/>
      </w:rPr>
    </w:pPr>
    <w:r>
      <w:rPr>
        <w:rFonts w:eastAsia="Georgia"/>
        <w:i/>
        <w:color w:val="000000"/>
        <w:sz w:val="18"/>
        <w:szCs w:val="18"/>
      </w:rPr>
      <w:tab/>
      <w:t xml:space="preserve">Thirty-sixth International Conference on Information Systems, </w:t>
    </w:r>
    <w:proofErr w:type="spellStart"/>
    <w:r>
      <w:rPr>
        <w:rFonts w:eastAsia="Georgia"/>
        <w:i/>
        <w:color w:val="000000"/>
        <w:sz w:val="18"/>
        <w:szCs w:val="18"/>
      </w:rPr>
      <w:t>Forth</w:t>
    </w:r>
    <w:proofErr w:type="spellEnd"/>
    <w:r>
      <w:rPr>
        <w:rFonts w:eastAsia="Georgia"/>
        <w:i/>
        <w:color w:val="000000"/>
        <w:sz w:val="18"/>
        <w:szCs w:val="18"/>
      </w:rPr>
      <w:t xml:space="preserve"> Worth 2015</w:t>
    </w:r>
    <w:r>
      <w:rPr>
        <w:rFonts w:eastAsia="Georgia"/>
        <w:i/>
        <w:color w:val="000000"/>
        <w:sz w:val="18"/>
        <w:szCs w:val="18"/>
      </w:rPr>
      <w:tab/>
    </w:r>
    <w:r w:rsidR="00AB068B">
      <w:rPr>
        <w:rFonts w:eastAsia="Georgia"/>
        <w:b/>
        <w:color w:val="000000"/>
        <w:sz w:val="18"/>
        <w:szCs w:val="18"/>
      </w:rPr>
      <w:fldChar w:fldCharType="begin"/>
    </w:r>
    <w:r>
      <w:rPr>
        <w:rFonts w:eastAsia="Georgia"/>
        <w:b/>
        <w:color w:val="000000"/>
        <w:sz w:val="18"/>
        <w:szCs w:val="18"/>
      </w:rPr>
      <w:instrText>PAGE</w:instrText>
    </w:r>
    <w:r w:rsidR="00AB068B">
      <w:rPr>
        <w:rFonts w:eastAsia="Georgia"/>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939B" w14:textId="77777777" w:rsidR="001D5F05" w:rsidRDefault="001D5F05">
      <w:pPr>
        <w:spacing w:after="0"/>
      </w:pPr>
      <w:r>
        <w:separator/>
      </w:r>
    </w:p>
  </w:footnote>
  <w:footnote w:type="continuationSeparator" w:id="0">
    <w:p w14:paraId="53109F3A" w14:textId="77777777" w:rsidR="001D5F05" w:rsidRDefault="001D5F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97A7" w14:textId="77777777" w:rsidR="00D014C1" w:rsidRDefault="00767C68">
    <w:pPr>
      <w:pBdr>
        <w:top w:val="nil"/>
        <w:left w:val="nil"/>
        <w:bottom w:val="nil"/>
        <w:right w:val="nil"/>
        <w:between w:val="nil"/>
      </w:pBdr>
      <w:spacing w:after="0"/>
      <w:jc w:val="left"/>
      <w:rPr>
        <w:rFonts w:eastAsia="Georgia"/>
        <w:i/>
        <w:color w:val="000000"/>
        <w:sz w:val="18"/>
        <w:szCs w:val="18"/>
      </w:rPr>
    </w:pPr>
    <w:r>
      <w:rPr>
        <w:rFonts w:eastAsia="Georgia"/>
        <w:i/>
        <w:color w:val="000000"/>
        <w:sz w:val="18"/>
        <w:szCs w:val="18"/>
      </w:rP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318E"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t>Short Title up to 8 words</w:t>
    </w:r>
  </w:p>
  <w:p w14:paraId="003CD734"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2BB9" w14:textId="77777777" w:rsidR="00D014C1" w:rsidRDefault="00D014C1">
    <w:pPr>
      <w:pBdr>
        <w:top w:val="nil"/>
        <w:left w:val="nil"/>
        <w:bottom w:val="nil"/>
        <w:right w:val="nil"/>
        <w:between w:val="nil"/>
      </w:pBdr>
      <w:spacing w:after="0"/>
      <w:jc w:val="left"/>
      <w:rPr>
        <w:rFonts w:eastAsia="Georgia"/>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70530"/>
    <w:multiLevelType w:val="multilevel"/>
    <w:tmpl w:val="4B42B82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EF67270"/>
    <w:multiLevelType w:val="multilevel"/>
    <w:tmpl w:val="10DA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42B8A"/>
    <w:multiLevelType w:val="multilevel"/>
    <w:tmpl w:val="F086F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C1"/>
    <w:rsid w:val="00072F58"/>
    <w:rsid w:val="00076A33"/>
    <w:rsid w:val="000A3094"/>
    <w:rsid w:val="000C38A5"/>
    <w:rsid w:val="000C63BE"/>
    <w:rsid w:val="000D3FB4"/>
    <w:rsid w:val="001226E3"/>
    <w:rsid w:val="00123485"/>
    <w:rsid w:val="001602D0"/>
    <w:rsid w:val="00161D4D"/>
    <w:rsid w:val="001B5513"/>
    <w:rsid w:val="001D1DB9"/>
    <w:rsid w:val="001D5F05"/>
    <w:rsid w:val="001D7379"/>
    <w:rsid w:val="002033D6"/>
    <w:rsid w:val="00204983"/>
    <w:rsid w:val="00230BBB"/>
    <w:rsid w:val="002860EB"/>
    <w:rsid w:val="002B42D7"/>
    <w:rsid w:val="0034427C"/>
    <w:rsid w:val="003523BA"/>
    <w:rsid w:val="003F0B73"/>
    <w:rsid w:val="003F7B5B"/>
    <w:rsid w:val="004338A0"/>
    <w:rsid w:val="00446495"/>
    <w:rsid w:val="00515604"/>
    <w:rsid w:val="00583E74"/>
    <w:rsid w:val="00587427"/>
    <w:rsid w:val="006226C6"/>
    <w:rsid w:val="00633811"/>
    <w:rsid w:val="0067660D"/>
    <w:rsid w:val="006F31A4"/>
    <w:rsid w:val="007336DC"/>
    <w:rsid w:val="00763282"/>
    <w:rsid w:val="00767C68"/>
    <w:rsid w:val="00777D73"/>
    <w:rsid w:val="008201F8"/>
    <w:rsid w:val="00857EB3"/>
    <w:rsid w:val="00891BD8"/>
    <w:rsid w:val="008A08FD"/>
    <w:rsid w:val="008E3F52"/>
    <w:rsid w:val="00922ACD"/>
    <w:rsid w:val="00955BC2"/>
    <w:rsid w:val="0099041A"/>
    <w:rsid w:val="009B164E"/>
    <w:rsid w:val="009C078A"/>
    <w:rsid w:val="009E56D4"/>
    <w:rsid w:val="00A43BE0"/>
    <w:rsid w:val="00A54612"/>
    <w:rsid w:val="00A672E9"/>
    <w:rsid w:val="00A77577"/>
    <w:rsid w:val="00AA3D12"/>
    <w:rsid w:val="00AB03B7"/>
    <w:rsid w:val="00AB068B"/>
    <w:rsid w:val="00B30224"/>
    <w:rsid w:val="00B4664E"/>
    <w:rsid w:val="00B76152"/>
    <w:rsid w:val="00BB666C"/>
    <w:rsid w:val="00BE3D75"/>
    <w:rsid w:val="00BE4A0C"/>
    <w:rsid w:val="00C04682"/>
    <w:rsid w:val="00C62C41"/>
    <w:rsid w:val="00D014C1"/>
    <w:rsid w:val="00DB6A70"/>
    <w:rsid w:val="00E94E2E"/>
    <w:rsid w:val="00F71793"/>
    <w:rsid w:val="00FB2F48"/>
    <w:rsid w:val="0B231534"/>
    <w:rsid w:val="32FE1827"/>
    <w:rsid w:val="3A1BB158"/>
    <w:rsid w:val="4CF31788"/>
    <w:rsid w:val="61E84329"/>
    <w:rsid w:val="6EDE4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0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535"/>
    <w:rPr>
      <w:rFonts w:eastAsia="Times New Roman"/>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790150"/>
    <w:pPr>
      <w:outlineLvl w:val="2"/>
    </w:pPr>
    <w:rPr>
      <w:sz w:val="20"/>
    </w:rPr>
  </w:style>
  <w:style w:type="paragraph" w:styleId="Heading4">
    <w:name w:val="heading 4"/>
    <w:basedOn w:val="Normal"/>
    <w:next w:val="Normal"/>
    <w:qFormat/>
    <w:rsid w:val="00C2763A"/>
    <w:pPr>
      <w:keepNext/>
      <w:numPr>
        <w:ilvl w:val="3"/>
        <w:numId w:val="3"/>
      </w:numPr>
      <w:spacing w:before="240" w:after="60"/>
      <w:outlineLvl w:val="3"/>
    </w:pPr>
    <w:rPr>
      <w:b/>
    </w:rPr>
  </w:style>
  <w:style w:type="paragraph" w:styleId="Heading5">
    <w:name w:val="heading 5"/>
    <w:basedOn w:val="Normal"/>
    <w:next w:val="Normal"/>
    <w:qFormat/>
    <w:rsid w:val="00C2763A"/>
    <w:pPr>
      <w:numPr>
        <w:ilvl w:val="4"/>
        <w:numId w:val="3"/>
      </w:numPr>
      <w:spacing w:before="240" w:after="60"/>
      <w:outlineLvl w:val="4"/>
    </w:pPr>
    <w:rPr>
      <w:b/>
      <w:i/>
    </w:rPr>
  </w:style>
  <w:style w:type="paragraph" w:styleId="Heading6">
    <w:name w:val="heading 6"/>
    <w:basedOn w:val="Normal"/>
    <w:next w:val="Normal"/>
    <w:qFormat/>
    <w:rsid w:val="002211FA"/>
    <w:pPr>
      <w:numPr>
        <w:ilvl w:val="5"/>
        <w:numId w:val="3"/>
      </w:numPr>
      <w:spacing w:before="240" w:after="60"/>
      <w:outlineLvl w:val="5"/>
    </w:pPr>
    <w:rPr>
      <w:b/>
      <w:sz w:val="22"/>
    </w:rPr>
  </w:style>
  <w:style w:type="paragraph" w:styleId="Heading7">
    <w:name w:val="heading 7"/>
    <w:basedOn w:val="Normal"/>
    <w:next w:val="Normal"/>
    <w:qFormat/>
    <w:rsid w:val="002211FA"/>
    <w:pPr>
      <w:numPr>
        <w:ilvl w:val="6"/>
        <w:numId w:val="3"/>
      </w:numPr>
      <w:spacing w:before="240" w:after="60"/>
      <w:outlineLvl w:val="6"/>
    </w:pPr>
  </w:style>
  <w:style w:type="paragraph" w:styleId="Heading8">
    <w:name w:val="heading 8"/>
    <w:basedOn w:val="Normal"/>
    <w:next w:val="Normal"/>
    <w:qFormat/>
    <w:rsid w:val="002211FA"/>
    <w:pPr>
      <w:numPr>
        <w:ilvl w:val="7"/>
        <w:numId w:val="3"/>
      </w:numPr>
      <w:spacing w:before="240" w:after="60"/>
      <w:outlineLvl w:val="7"/>
    </w:pPr>
    <w:rPr>
      <w:i/>
    </w:rPr>
  </w:style>
  <w:style w:type="paragraph" w:styleId="Heading9">
    <w:name w:val="heading 9"/>
    <w:basedOn w:val="Normal"/>
    <w:next w:val="Normal"/>
    <w:qFormat/>
    <w:rsid w:val="002211FA"/>
    <w:pPr>
      <w:numPr>
        <w:ilvl w:val="8"/>
        <w:numId w:val="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4"/>
      </w:numPr>
    </w:pPr>
  </w:style>
  <w:style w:type="paragraph" w:styleId="ListBullet2">
    <w:name w:val="List Bullet 2"/>
    <w:basedOn w:val="Normal"/>
    <w:autoRedefine/>
    <w:rsid w:val="002211FA"/>
    <w:pPr>
      <w:tabs>
        <w:tab w:val="num" w:pos="720"/>
      </w:tabs>
      <w:ind w:left="720" w:hanging="720"/>
    </w:pPr>
  </w:style>
  <w:style w:type="paragraph" w:styleId="ListBullet3">
    <w:name w:val="List Bullet 3"/>
    <w:basedOn w:val="Normal"/>
    <w:autoRedefine/>
    <w:rsid w:val="002211FA"/>
    <w:pPr>
      <w:tabs>
        <w:tab w:val="num" w:pos="720"/>
      </w:tabs>
      <w:ind w:left="720" w:hanging="720"/>
    </w:pPr>
  </w:style>
  <w:style w:type="paragraph" w:styleId="ListBullet4">
    <w:name w:val="List Bullet 4"/>
    <w:basedOn w:val="Normal"/>
    <w:autoRedefine/>
    <w:rsid w:val="002211FA"/>
    <w:pPr>
      <w:tabs>
        <w:tab w:val="num" w:pos="720"/>
      </w:tabs>
      <w:ind w:left="720" w:hanging="720"/>
    </w:pPr>
  </w:style>
  <w:style w:type="paragraph" w:styleId="ListBullet5">
    <w:name w:val="List Bullet 5"/>
    <w:basedOn w:val="Normal"/>
    <w:autoRedefine/>
    <w:rsid w:val="002211FA"/>
    <w:pPr>
      <w:tabs>
        <w:tab w:val="num" w:pos="720"/>
      </w:tabs>
      <w:ind w:left="720" w:hanging="720"/>
    </w:pPr>
  </w:style>
  <w:style w:type="paragraph" w:styleId="ListNumber">
    <w:name w:val="List Number"/>
    <w:basedOn w:val="Normal"/>
    <w:rsid w:val="002211FA"/>
    <w:pPr>
      <w:tabs>
        <w:tab w:val="num" w:pos="720"/>
      </w:tabs>
      <w:ind w:left="720" w:hanging="720"/>
    </w:pPr>
  </w:style>
  <w:style w:type="paragraph" w:styleId="ListNumber2">
    <w:name w:val="List Number 2"/>
    <w:basedOn w:val="Normal"/>
    <w:rsid w:val="002211FA"/>
    <w:pPr>
      <w:tabs>
        <w:tab w:val="num" w:pos="720"/>
      </w:tabs>
      <w:ind w:left="720" w:hanging="720"/>
    </w:pPr>
  </w:style>
  <w:style w:type="paragraph" w:styleId="ListNumber3">
    <w:name w:val="List Number 3"/>
    <w:basedOn w:val="Normal"/>
    <w:rsid w:val="002211FA"/>
    <w:pPr>
      <w:tabs>
        <w:tab w:val="num" w:pos="720"/>
      </w:tabs>
      <w:ind w:left="720" w:hanging="720"/>
    </w:pPr>
  </w:style>
  <w:style w:type="paragraph" w:styleId="ListNumber4">
    <w:name w:val="List Number 4"/>
    <w:basedOn w:val="Normal"/>
    <w:rsid w:val="002211FA"/>
    <w:pPr>
      <w:tabs>
        <w:tab w:val="num" w:pos="720"/>
      </w:tabs>
      <w:ind w:left="720" w:hanging="720"/>
    </w:pPr>
  </w:style>
  <w:style w:type="paragraph" w:styleId="ListNumber5">
    <w:name w:val="List Number 5"/>
    <w:basedOn w:val="Normal"/>
    <w:rsid w:val="002211FA"/>
    <w:pPr>
      <w:tabs>
        <w:tab w:val="num" w:pos="720"/>
      </w:tabs>
      <w:ind w:left="720" w:hanging="720"/>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tabs>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uiPriority w:val="99"/>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paragraph" w:styleId="ListParagraph">
    <w:name w:val="List Paragraph"/>
    <w:basedOn w:val="Normal"/>
    <w:uiPriority w:val="72"/>
    <w:rsid w:val="0013793B"/>
    <w:pPr>
      <w:ind w:left="720"/>
      <w:contextualSpacing/>
    </w:pPr>
  </w:style>
  <w:style w:type="paragraph" w:styleId="Subtitle">
    <w:name w:val="Subtitle"/>
    <w:basedOn w:val="Normal"/>
    <w:next w:val="Normal"/>
    <w:rsid w:val="00AB068B"/>
    <w:pPr>
      <w:keepNext/>
      <w:keepLines/>
      <w:spacing w:before="360" w:after="80"/>
    </w:pPr>
    <w:rPr>
      <w:rFonts w:eastAsia="Georgia"/>
      <w:i/>
      <w:color w:val="666666"/>
      <w:sz w:val="48"/>
      <w:szCs w:val="48"/>
    </w:rPr>
  </w:style>
  <w:style w:type="table" w:customStyle="1" w:styleId="a">
    <w:basedOn w:val="TableNormal"/>
    <w:rsid w:val="00AB068B"/>
    <w:tblPr>
      <w:tblStyleRowBandSize w:val="1"/>
      <w:tblStyleColBandSize w:val="1"/>
      <w:tblCellMar>
        <w:left w:w="115" w:type="dxa"/>
        <w:right w:w="115" w:type="dxa"/>
      </w:tblCellMar>
    </w:tblPr>
  </w:style>
  <w:style w:type="table" w:customStyle="1" w:styleId="a0">
    <w:basedOn w:val="TableNormal"/>
    <w:rsid w:val="00AB068B"/>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F7B5B"/>
    <w:rPr>
      <w:color w:val="605E5C"/>
      <w:shd w:val="clear" w:color="auto" w:fill="E1DFDD"/>
    </w:rPr>
  </w:style>
  <w:style w:type="character" w:customStyle="1" w:styleId="UnresolvedMention2">
    <w:name w:val="Unresolved Mention2"/>
    <w:basedOn w:val="DefaultParagraphFont"/>
    <w:uiPriority w:val="99"/>
    <w:semiHidden/>
    <w:unhideWhenUsed/>
    <w:rsid w:val="0034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7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UwqXdNxNoeynZTkdue2TedzhQ==">AMUW2mX/HNYtgznB3Qy3YKoALp+EAfh4eCvFWC7Z9XCpCIcTVqpRHgDjFe+pnsbAM2si4jDNmWqHwj3e5nDw62olTzGsm0SRjHqe2AK7dkiJcYHtBTceqkhI7vVd6ZL9jZqcnKtyQ88h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2021-10-20T02:22:00Z</dcterms:created>
  <dcterms:modified xsi:type="dcterms:W3CDTF">2021-10-20T02:22:00Z</dcterms:modified>
</cp:coreProperties>
</file>